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b w:val="1"/>
          <w:sz w:val="24"/>
          <w:szCs w:val="24"/>
        </w:rPr>
      </w:pPr>
      <w:r w:rsidDel="00000000" w:rsidR="00000000" w:rsidRPr="00000000">
        <w:rPr>
          <w:b w:val="1"/>
          <w:sz w:val="36"/>
          <w:szCs w:val="36"/>
          <w:u w:val="single"/>
          <w:rtl w:val="0"/>
        </w:rPr>
        <w:t xml:space="preserve">Memorandum of Understanding</w:t>
        <w:br w:type="textWrapping"/>
      </w:r>
      <w:r w:rsidDel="00000000" w:rsidR="00000000" w:rsidRPr="00000000">
        <w:rPr>
          <w:b w:val="1"/>
          <w:sz w:val="24"/>
          <w:szCs w:val="24"/>
          <w:rtl w:val="0"/>
        </w:rPr>
        <w:t xml:space="preserve">London Healthcare Science Trainee Network Buddy Scheme</w:t>
      </w:r>
    </w:p>
    <w:p w:rsidR="00000000" w:rsidDel="00000000" w:rsidP="00000000" w:rsidRDefault="00000000" w:rsidRPr="00000000" w14:paraId="00000002">
      <w:pPr>
        <w:jc w:val="center"/>
        <w:rPr>
          <w:b w:val="1"/>
          <w:sz w:val="20"/>
          <w:szCs w:val="20"/>
        </w:rPr>
      </w:pPr>
      <w:r w:rsidDel="00000000" w:rsidR="00000000" w:rsidRPr="00000000">
        <w:rPr>
          <w:b w:val="1"/>
          <w:sz w:val="20"/>
          <w:szCs w:val="20"/>
          <w:rtl w:val="0"/>
        </w:rPr>
        <w:t xml:space="preserve">Between</w:t>
        <w:br w:type="textWrapping"/>
      </w:r>
      <w:r w:rsidDel="00000000" w:rsidR="00000000" w:rsidRPr="00000000">
        <w:rPr>
          <w:sz w:val="20"/>
          <w:szCs w:val="20"/>
          <w:rtl w:val="0"/>
        </w:rPr>
        <w:t xml:space="preserve">London Healthcare Science Trainee Network Board Buddy:</w:t>
      </w:r>
      <w:r w:rsidDel="00000000" w:rsidR="00000000" w:rsidRPr="00000000">
        <w:rPr>
          <w:sz w:val="20"/>
          <w:szCs w:val="20"/>
          <w:rtl w:val="0"/>
        </w:rPr>
        <w:t xml:space="preserve"> Name here</w:t>
      </w:r>
      <w:r w:rsidDel="00000000" w:rsidR="00000000" w:rsidRPr="00000000">
        <w:rPr>
          <w:b w:val="1"/>
          <w:sz w:val="20"/>
          <w:szCs w:val="20"/>
          <w:rtl w:val="0"/>
        </w:rPr>
        <w:br w:type="textWrapping"/>
        <w:t xml:space="preserve">And</w:t>
      </w:r>
    </w:p>
    <w:p w:rsidR="00000000" w:rsidDel="00000000" w:rsidP="00000000" w:rsidRDefault="00000000" w:rsidRPr="00000000" w14:paraId="00000003">
      <w:pPr>
        <w:jc w:val="center"/>
        <w:rPr>
          <w:sz w:val="20"/>
          <w:szCs w:val="20"/>
        </w:rPr>
      </w:pPr>
      <w:r w:rsidDel="00000000" w:rsidR="00000000" w:rsidRPr="00000000">
        <w:rPr>
          <w:sz w:val="20"/>
          <w:szCs w:val="20"/>
          <w:rtl w:val="0"/>
        </w:rPr>
        <w:t xml:space="preserve">First Year Trainee: Name here</w:t>
      </w:r>
    </w:p>
    <w:p w:rsidR="00000000" w:rsidDel="00000000" w:rsidP="00000000" w:rsidRDefault="00000000" w:rsidRPr="00000000" w14:paraId="00000004">
      <w:pPr>
        <w:jc w:val="center"/>
        <w:rPr>
          <w:sz w:val="20"/>
          <w:szCs w:val="20"/>
          <w:highlight w:val="magenta"/>
        </w:rPr>
      </w:pPr>
      <w:r w:rsidDel="00000000" w:rsidR="00000000" w:rsidRPr="00000000">
        <w:rPr>
          <w:sz w:val="20"/>
          <w:szCs w:val="20"/>
          <w:rtl w:val="0"/>
        </w:rPr>
        <w:t xml:space="preserve">This Memorandum of Understanding is designed to clarify the rights and responsibilities of Buddies and Trainees participating in the London Healthcare Science Trainee Network (LondonHCSTN) Buddy Scheme. </w:t>
      </w:r>
      <w:r w:rsidDel="00000000" w:rsidR="00000000" w:rsidRPr="00000000">
        <w:rPr>
          <w:rtl w:val="0"/>
        </w:rPr>
      </w:r>
    </w:p>
    <w:p w:rsidR="00000000" w:rsidDel="00000000" w:rsidP="00000000" w:rsidRDefault="00000000" w:rsidRPr="00000000" w14:paraId="00000005">
      <w:pPr>
        <w:rPr>
          <w:b w:val="1"/>
          <w:sz w:val="20"/>
          <w:szCs w:val="20"/>
          <w:u w:val="single"/>
        </w:rPr>
      </w:pPr>
      <w:r w:rsidDel="00000000" w:rsidR="00000000" w:rsidRPr="00000000">
        <w:rPr>
          <w:b w:val="1"/>
          <w:sz w:val="20"/>
          <w:szCs w:val="20"/>
          <w:u w:val="single"/>
          <w:rtl w:val="0"/>
        </w:rPr>
        <w:t xml:space="preserve">Rights and Responsibilities of Buddies</w:t>
      </w:r>
    </w:p>
    <w:p w:rsidR="00000000" w:rsidDel="00000000" w:rsidP="00000000" w:rsidRDefault="00000000" w:rsidRPr="00000000" w14:paraId="0000000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1"/>
          <w:i w:val="0"/>
          <w:smallCaps w:val="0"/>
          <w:strike w:val="0"/>
          <w:color w:val="000000"/>
          <w:sz w:val="20"/>
          <w:szCs w:val="20"/>
          <w:shd w:fill="auto" w:val="clear"/>
          <w:vertAlign w:val="baseline"/>
        </w:rPr>
      </w:pPr>
      <w:r w:rsidDel="00000000" w:rsidR="00000000" w:rsidRPr="00000000">
        <w:rPr>
          <w:rFonts w:ascii="Calibri" w:cs="Calibri" w:eastAsia="Calibri" w:hAnsi="Calibri"/>
          <w:b w:val="0"/>
          <w:i w:val="0"/>
          <w:smallCaps w:val="0"/>
          <w:strike w:val="0"/>
          <w:color w:val="000000"/>
          <w:sz w:val="20"/>
          <w:szCs w:val="20"/>
          <w:shd w:fill="auto" w:val="clear"/>
          <w:vertAlign w:val="baseline"/>
          <w:rtl w:val="0"/>
        </w:rPr>
        <w:t xml:space="preserve">Buddies have a responsibility to meet with their Trainee for a minimum of two times per</w:t>
      </w:r>
      <w:r w:rsidDel="00000000" w:rsidR="00000000" w:rsidRPr="00000000">
        <w:rPr>
          <w:rFonts w:ascii="Calibri" w:cs="Calibri" w:eastAsia="Calibri" w:hAnsi="Calibri"/>
          <w:b w:val="0"/>
          <w:i w:val="0"/>
          <w:smallCaps w:val="0"/>
          <w:strike w:val="0"/>
          <w:color w:val="000000"/>
          <w:sz w:val="20"/>
          <w:szCs w:val="20"/>
          <w:vertAlign w:val="baseline"/>
          <w:rtl w:val="0"/>
        </w:rPr>
        <w:t xml:space="preserve"> </w:t>
      </w:r>
      <w:r w:rsidDel="00000000" w:rsidR="00000000" w:rsidRPr="00000000">
        <w:rPr>
          <w:rFonts w:ascii="Calibri" w:cs="Calibri" w:eastAsia="Calibri" w:hAnsi="Calibri"/>
          <w:b w:val="0"/>
          <w:i w:val="0"/>
          <w:smallCaps w:val="0"/>
          <w:strike w:val="0"/>
          <w:color w:val="000000"/>
          <w:sz w:val="20"/>
          <w:szCs w:val="20"/>
          <w:vertAlign w:val="baseline"/>
          <w:rtl w:val="0"/>
        </w:rPr>
        <w:t xml:space="preserve">academic </w:t>
      </w:r>
      <w:r w:rsidDel="00000000" w:rsidR="00000000" w:rsidRPr="00000000">
        <w:rPr>
          <w:rFonts w:ascii="Calibri" w:cs="Calibri" w:eastAsia="Calibri" w:hAnsi="Calibri"/>
          <w:b w:val="0"/>
          <w:i w:val="0"/>
          <w:smallCaps w:val="0"/>
          <w:strike w:val="0"/>
          <w:color w:val="000000"/>
          <w:sz w:val="20"/>
          <w:szCs w:val="20"/>
          <w:shd w:fill="auto" w:val="clear"/>
          <w:vertAlign w:val="baseline"/>
          <w:rtl w:val="0"/>
        </w:rPr>
        <w:t xml:space="preserve">year, and a maximum of one time per month. </w:t>
      </w:r>
      <w:r w:rsidDel="00000000" w:rsidR="00000000" w:rsidRPr="00000000">
        <w:rPr>
          <w:rtl w:val="0"/>
        </w:rPr>
      </w:r>
    </w:p>
    <w:p w:rsidR="00000000" w:rsidDel="00000000" w:rsidP="00000000" w:rsidRDefault="00000000" w:rsidRPr="00000000" w14:paraId="0000000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1"/>
          <w:i w:val="0"/>
          <w:smallCaps w:val="0"/>
          <w:strike w:val="0"/>
          <w:color w:val="000000"/>
          <w:sz w:val="20"/>
          <w:szCs w:val="20"/>
          <w:shd w:fill="auto" w:val="clear"/>
          <w:vertAlign w:val="baseline"/>
        </w:rPr>
      </w:pPr>
      <w:r w:rsidDel="00000000" w:rsidR="00000000" w:rsidRPr="00000000">
        <w:rPr>
          <w:rFonts w:ascii="Calibri" w:cs="Calibri" w:eastAsia="Calibri" w:hAnsi="Calibri"/>
          <w:b w:val="0"/>
          <w:i w:val="0"/>
          <w:smallCaps w:val="0"/>
          <w:strike w:val="0"/>
          <w:color w:val="000000"/>
          <w:sz w:val="20"/>
          <w:szCs w:val="20"/>
          <w:shd w:fill="auto" w:val="clear"/>
          <w:vertAlign w:val="baseline"/>
          <w:rtl w:val="0"/>
        </w:rPr>
        <w:t xml:space="preserve">Buddies will support their Trainee with adaptation to the Scientist Training Programme and development of professional practice as guided by the requirements of the Trainee, in line with the scope of practice outlined in the Terms of Reference.</w:t>
      </w:r>
      <w:r w:rsidDel="00000000" w:rsidR="00000000" w:rsidRPr="00000000">
        <w:rPr>
          <w:rtl w:val="0"/>
        </w:rPr>
      </w:r>
    </w:p>
    <w:p w:rsidR="00000000" w:rsidDel="00000000" w:rsidP="00000000" w:rsidRDefault="00000000" w:rsidRPr="00000000" w14:paraId="0000000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1"/>
          <w:i w:val="0"/>
          <w:smallCaps w:val="0"/>
          <w:strike w:val="0"/>
          <w:color w:val="000000"/>
          <w:sz w:val="20"/>
          <w:szCs w:val="20"/>
          <w:shd w:fill="auto" w:val="clear"/>
          <w:vertAlign w:val="baseline"/>
        </w:rPr>
      </w:pPr>
      <w:r w:rsidDel="00000000" w:rsidR="00000000" w:rsidRPr="00000000">
        <w:rPr>
          <w:rFonts w:ascii="Calibri" w:cs="Calibri" w:eastAsia="Calibri" w:hAnsi="Calibri"/>
          <w:b w:val="0"/>
          <w:i w:val="0"/>
          <w:smallCaps w:val="0"/>
          <w:strike w:val="0"/>
          <w:color w:val="000000"/>
          <w:sz w:val="20"/>
          <w:szCs w:val="20"/>
          <w:shd w:fill="auto" w:val="clear"/>
          <w:vertAlign w:val="baseline"/>
          <w:rtl w:val="0"/>
        </w:rPr>
        <w:t xml:space="preserve">Should Buddies be informed by their Trainee that support is required outside of the scope of this scheme as outlined in the Terms of Reference, the Buddy has a</w:t>
      </w:r>
      <w:r w:rsidDel="00000000" w:rsidR="00000000" w:rsidRPr="00000000">
        <w:rPr>
          <w:rFonts w:ascii="Calibri" w:cs="Calibri" w:eastAsia="Calibri" w:hAnsi="Calibri"/>
          <w:b w:val="0"/>
          <w:i w:val="0"/>
          <w:smallCaps w:val="0"/>
          <w:strike w:val="0"/>
          <w:color w:val="000000"/>
          <w:sz w:val="20"/>
          <w:szCs w:val="20"/>
          <w:shd w:fill="auto" w:val="clear"/>
          <w:vertAlign w:val="baseline"/>
          <w:rtl w:val="0"/>
        </w:rPr>
        <w:t xml:space="preserve"> duty to rep</w:t>
      </w:r>
      <w:r w:rsidDel="00000000" w:rsidR="00000000" w:rsidRPr="00000000">
        <w:rPr>
          <w:rFonts w:ascii="Calibri" w:cs="Calibri" w:eastAsia="Calibri" w:hAnsi="Calibri"/>
          <w:b w:val="0"/>
          <w:i w:val="0"/>
          <w:smallCaps w:val="0"/>
          <w:strike w:val="0"/>
          <w:color w:val="000000"/>
          <w:sz w:val="20"/>
          <w:szCs w:val="20"/>
          <w:shd w:fill="auto" w:val="clear"/>
          <w:vertAlign w:val="baseline"/>
          <w:rtl w:val="0"/>
        </w:rPr>
        <w:t xml:space="preserve">ort this to the National School of Healthcare Science (NSHCS) Trainee Support Unit, or the </w:t>
      </w:r>
      <w:r w:rsidDel="00000000" w:rsidR="00000000" w:rsidRPr="00000000">
        <w:rPr>
          <w:sz w:val="20"/>
          <w:szCs w:val="20"/>
          <w:rtl w:val="0"/>
        </w:rPr>
        <w:t xml:space="preserve">NHS England</w:t>
      </w:r>
      <w:r w:rsidDel="00000000" w:rsidR="00000000" w:rsidRPr="00000000">
        <w:rPr>
          <w:rFonts w:ascii="Calibri" w:cs="Calibri" w:eastAsia="Calibri" w:hAnsi="Calibri"/>
          <w:b w:val="0"/>
          <w:i w:val="0"/>
          <w:smallCaps w:val="0"/>
          <w:strike w:val="0"/>
          <w:color w:val="000000"/>
          <w:sz w:val="20"/>
          <w:szCs w:val="20"/>
          <w:shd w:fill="auto" w:val="clear"/>
          <w:vertAlign w:val="baseline"/>
          <w:rtl w:val="0"/>
        </w:rPr>
        <w:t xml:space="preserve"> (</w:t>
      </w:r>
      <w:r w:rsidDel="00000000" w:rsidR="00000000" w:rsidRPr="00000000">
        <w:rPr>
          <w:sz w:val="20"/>
          <w:szCs w:val="20"/>
          <w:rtl w:val="0"/>
        </w:rPr>
        <w:t xml:space="preserve">NHSE</w:t>
      </w:r>
      <w:r w:rsidDel="00000000" w:rsidR="00000000" w:rsidRPr="00000000">
        <w:rPr>
          <w:rFonts w:ascii="Calibri" w:cs="Calibri" w:eastAsia="Calibri" w:hAnsi="Calibri"/>
          <w:b w:val="0"/>
          <w:i w:val="0"/>
          <w:smallCaps w:val="0"/>
          <w:strike w:val="0"/>
          <w:color w:val="000000"/>
          <w:sz w:val="20"/>
          <w:szCs w:val="20"/>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0"/>
          <w:szCs w:val="20"/>
          <w:shd w:fill="auto" w:val="clear"/>
          <w:vertAlign w:val="baseline"/>
          <w:rtl w:val="0"/>
        </w:rPr>
        <w:t xml:space="preserve">local office Healthcare Science Support Structures.</w:t>
      </w:r>
    </w:p>
    <w:p w:rsidR="00000000" w:rsidDel="00000000" w:rsidP="00000000" w:rsidRDefault="00000000" w:rsidRPr="00000000" w14:paraId="00000009">
      <w:pPr>
        <w:numPr>
          <w:ilvl w:val="0"/>
          <w:numId w:val="2"/>
        </w:numPr>
        <w:spacing w:after="0" w:lineRule="auto"/>
        <w:ind w:left="720" w:hanging="360"/>
        <w:rPr>
          <w:sz w:val="20"/>
          <w:szCs w:val="20"/>
        </w:rPr>
      </w:pPr>
      <w:r w:rsidDel="00000000" w:rsidR="00000000" w:rsidRPr="00000000">
        <w:rPr>
          <w:sz w:val="20"/>
          <w:szCs w:val="20"/>
          <w:rtl w:val="0"/>
        </w:rPr>
        <w:t xml:space="preserve">Buddies are required to keep appropriate records of all meetings between the Buddy and Trainee</w:t>
      </w:r>
      <w:r w:rsidDel="00000000" w:rsidR="00000000" w:rsidRPr="00000000">
        <w:rPr>
          <w:rtl w:val="0"/>
        </w:rPr>
      </w:r>
    </w:p>
    <w:p w:rsidR="00000000" w:rsidDel="00000000" w:rsidP="00000000" w:rsidRDefault="00000000" w:rsidRPr="00000000" w14:paraId="0000000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1"/>
          <w:i w:val="0"/>
          <w:smallCaps w:val="0"/>
          <w:strike w:val="0"/>
          <w:color w:val="000000"/>
          <w:sz w:val="20"/>
          <w:szCs w:val="20"/>
          <w:shd w:fill="auto" w:val="clear"/>
          <w:vertAlign w:val="baseline"/>
        </w:rPr>
      </w:pPr>
      <w:r w:rsidDel="00000000" w:rsidR="00000000" w:rsidRPr="00000000">
        <w:rPr>
          <w:rFonts w:ascii="Calibri" w:cs="Calibri" w:eastAsia="Calibri" w:hAnsi="Calibri"/>
          <w:b w:val="0"/>
          <w:i w:val="0"/>
          <w:smallCaps w:val="0"/>
          <w:strike w:val="0"/>
          <w:color w:val="000000"/>
          <w:sz w:val="20"/>
          <w:szCs w:val="20"/>
          <w:shd w:fill="auto" w:val="clear"/>
          <w:vertAlign w:val="baseline"/>
          <w:rtl w:val="0"/>
        </w:rPr>
        <w:t xml:space="preserve">Buddies will not be held personally responsible for the actions of the trainee they are buddying. Trainees are responsible for accepting and/or acting upon the advice of their Buddy as they see fit.</w:t>
      </w:r>
      <w:r w:rsidDel="00000000" w:rsidR="00000000" w:rsidRPr="00000000">
        <w:rPr>
          <w:rtl w:val="0"/>
        </w:rPr>
      </w:r>
    </w:p>
    <w:p w:rsidR="00000000" w:rsidDel="00000000" w:rsidP="00000000" w:rsidRDefault="00000000" w:rsidRPr="00000000" w14:paraId="0000000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rFonts w:ascii="Calibri" w:cs="Calibri" w:eastAsia="Calibri" w:hAnsi="Calibri"/>
          <w:b w:val="1"/>
          <w:i w:val="0"/>
          <w:smallCaps w:val="0"/>
          <w:strike w:val="0"/>
          <w:color w:val="000000"/>
          <w:sz w:val="20"/>
          <w:szCs w:val="20"/>
          <w:shd w:fill="auto" w:val="clear"/>
          <w:vertAlign w:val="baseline"/>
        </w:rPr>
      </w:pPr>
      <w:r w:rsidDel="00000000" w:rsidR="00000000" w:rsidRPr="00000000">
        <w:rPr>
          <w:rFonts w:ascii="Calibri" w:cs="Calibri" w:eastAsia="Calibri" w:hAnsi="Calibri"/>
          <w:b w:val="0"/>
          <w:i w:val="0"/>
          <w:smallCaps w:val="0"/>
          <w:strike w:val="0"/>
          <w:color w:val="000000"/>
          <w:sz w:val="20"/>
          <w:szCs w:val="20"/>
          <w:shd w:fill="auto" w:val="clear"/>
          <w:vertAlign w:val="baseline"/>
          <w:rtl w:val="0"/>
        </w:rPr>
        <w:t xml:space="preserve">Buddies are free to exit the scheme at any time without giving a reason. Written notification should be provided to the LondonHCSTN board in this eventuality.</w:t>
      </w:r>
      <w:r w:rsidDel="00000000" w:rsidR="00000000" w:rsidRPr="00000000">
        <w:rPr>
          <w:rtl w:val="0"/>
        </w:rPr>
      </w:r>
    </w:p>
    <w:p w:rsidR="00000000" w:rsidDel="00000000" w:rsidP="00000000" w:rsidRDefault="00000000" w:rsidRPr="00000000" w14:paraId="0000000C">
      <w:pPr>
        <w:rPr>
          <w:b w:val="1"/>
          <w:sz w:val="20"/>
          <w:szCs w:val="20"/>
          <w:u w:val="single"/>
        </w:rPr>
      </w:pPr>
      <w:r w:rsidDel="00000000" w:rsidR="00000000" w:rsidRPr="00000000">
        <w:rPr>
          <w:b w:val="1"/>
          <w:sz w:val="20"/>
          <w:szCs w:val="20"/>
          <w:u w:val="single"/>
          <w:rtl w:val="0"/>
        </w:rPr>
        <w:t xml:space="preserve">Rights and Responsibilities of Trainees</w:t>
      </w:r>
    </w:p>
    <w:p w:rsidR="00000000" w:rsidDel="00000000" w:rsidP="00000000" w:rsidRDefault="00000000" w:rsidRPr="00000000" w14:paraId="0000000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1"/>
          <w:i w:val="0"/>
          <w:smallCaps w:val="0"/>
          <w:strike w:val="0"/>
          <w:color w:val="000000"/>
          <w:sz w:val="20"/>
          <w:szCs w:val="20"/>
          <w:shd w:fill="auto" w:val="clear"/>
          <w:vertAlign w:val="baseline"/>
        </w:rPr>
      </w:pPr>
      <w:r w:rsidDel="00000000" w:rsidR="00000000" w:rsidRPr="00000000">
        <w:rPr>
          <w:rFonts w:ascii="Calibri" w:cs="Calibri" w:eastAsia="Calibri" w:hAnsi="Calibri"/>
          <w:b w:val="0"/>
          <w:i w:val="0"/>
          <w:smallCaps w:val="0"/>
          <w:strike w:val="0"/>
          <w:color w:val="000000"/>
          <w:sz w:val="20"/>
          <w:szCs w:val="20"/>
          <w:shd w:fill="auto" w:val="clear"/>
          <w:vertAlign w:val="baseline"/>
          <w:rtl w:val="0"/>
        </w:rPr>
        <w:t xml:space="preserve">Trainees have a responsibility to meet with their Buddy for a minimum of two times per </w:t>
      </w:r>
      <w:r w:rsidDel="00000000" w:rsidR="00000000" w:rsidRPr="00000000">
        <w:rPr>
          <w:rFonts w:ascii="Calibri" w:cs="Calibri" w:eastAsia="Calibri" w:hAnsi="Calibri"/>
          <w:b w:val="0"/>
          <w:i w:val="0"/>
          <w:smallCaps w:val="0"/>
          <w:strike w:val="0"/>
          <w:color w:val="000000"/>
          <w:sz w:val="20"/>
          <w:szCs w:val="20"/>
          <w:vertAlign w:val="baseline"/>
          <w:rtl w:val="0"/>
        </w:rPr>
        <w:t xml:space="preserve">academ</w:t>
      </w:r>
      <w:r w:rsidDel="00000000" w:rsidR="00000000" w:rsidRPr="00000000">
        <w:rPr>
          <w:sz w:val="20"/>
          <w:szCs w:val="20"/>
          <w:rtl w:val="0"/>
        </w:rPr>
        <w:t xml:space="preserve">i</w:t>
      </w:r>
      <w:r w:rsidDel="00000000" w:rsidR="00000000" w:rsidRPr="00000000">
        <w:rPr>
          <w:rFonts w:ascii="Calibri" w:cs="Calibri" w:eastAsia="Calibri" w:hAnsi="Calibri"/>
          <w:b w:val="0"/>
          <w:i w:val="0"/>
          <w:smallCaps w:val="0"/>
          <w:strike w:val="0"/>
          <w:color w:val="000000"/>
          <w:sz w:val="20"/>
          <w:szCs w:val="20"/>
          <w:vertAlign w:val="baseline"/>
          <w:rtl w:val="0"/>
        </w:rPr>
        <w:t xml:space="preserve">c </w:t>
      </w:r>
      <w:r w:rsidDel="00000000" w:rsidR="00000000" w:rsidRPr="00000000">
        <w:rPr>
          <w:rFonts w:ascii="Calibri" w:cs="Calibri" w:eastAsia="Calibri" w:hAnsi="Calibri"/>
          <w:b w:val="0"/>
          <w:i w:val="0"/>
          <w:smallCaps w:val="0"/>
          <w:strike w:val="0"/>
          <w:color w:val="000000"/>
          <w:sz w:val="20"/>
          <w:szCs w:val="20"/>
          <w:shd w:fill="auto" w:val="clear"/>
          <w:vertAlign w:val="baseline"/>
          <w:rtl w:val="0"/>
        </w:rPr>
        <w:t xml:space="preserve">year, and a maximum of one time per month. </w:t>
      </w:r>
    </w:p>
    <w:p w:rsidR="00000000" w:rsidDel="00000000" w:rsidP="00000000" w:rsidRDefault="00000000" w:rsidRPr="00000000" w14:paraId="0000000E">
      <w:pPr>
        <w:numPr>
          <w:ilvl w:val="0"/>
          <w:numId w:val="2"/>
        </w:numPr>
        <w:spacing w:after="0" w:lineRule="auto"/>
        <w:ind w:left="720" w:hanging="360"/>
        <w:rPr>
          <w:rFonts w:ascii="Calibri" w:cs="Calibri" w:eastAsia="Calibri" w:hAnsi="Calibri"/>
          <w:b w:val="1"/>
          <w:sz w:val="20"/>
          <w:szCs w:val="20"/>
        </w:rPr>
      </w:pPr>
      <w:r w:rsidDel="00000000" w:rsidR="00000000" w:rsidRPr="00000000">
        <w:rPr>
          <w:sz w:val="20"/>
          <w:szCs w:val="20"/>
          <w:rtl w:val="0"/>
        </w:rPr>
        <w:t xml:space="preserve">Buddies will not be held personally responsible for the actions of the trainee they are buddying. Trainees are responsible for accepting and/or acting upon the advice of their Buddy as they see fit</w:t>
      </w:r>
      <w:r w:rsidDel="00000000" w:rsidR="00000000" w:rsidRPr="00000000">
        <w:rPr>
          <w:rtl w:val="0"/>
        </w:rPr>
      </w:r>
    </w:p>
    <w:p w:rsidR="00000000" w:rsidDel="00000000" w:rsidP="00000000" w:rsidRDefault="00000000" w:rsidRPr="00000000" w14:paraId="0000000F">
      <w:pPr>
        <w:numPr>
          <w:ilvl w:val="0"/>
          <w:numId w:val="2"/>
        </w:numPr>
        <w:ind w:left="720" w:hanging="360"/>
        <w:rPr>
          <w:rFonts w:ascii="Calibri" w:cs="Calibri" w:eastAsia="Calibri" w:hAnsi="Calibri"/>
          <w:b w:val="1"/>
          <w:sz w:val="20"/>
          <w:szCs w:val="20"/>
        </w:rPr>
      </w:pPr>
      <w:r w:rsidDel="00000000" w:rsidR="00000000" w:rsidRPr="00000000">
        <w:rPr>
          <w:sz w:val="20"/>
          <w:szCs w:val="20"/>
          <w:rtl w:val="0"/>
        </w:rPr>
        <w:t xml:space="preserve">Traine</w:t>
      </w:r>
      <w:r w:rsidDel="00000000" w:rsidR="00000000" w:rsidRPr="00000000">
        <w:rPr>
          <w:sz w:val="20"/>
          <w:szCs w:val="20"/>
          <w:rtl w:val="0"/>
        </w:rPr>
        <w:t xml:space="preserve">es are free to exit the scheme at any time without giving a reason. Written notification should be provided to the LondonHCSTN board in this eventuality.</w:t>
      </w:r>
      <w:r w:rsidDel="00000000" w:rsidR="00000000" w:rsidRPr="00000000">
        <w:rPr>
          <w:rtl w:val="0"/>
        </w:rPr>
      </w:r>
    </w:p>
    <w:p w:rsidR="00000000" w:rsidDel="00000000" w:rsidP="00000000" w:rsidRDefault="00000000" w:rsidRPr="00000000" w14:paraId="00000010">
      <w:pPr>
        <w:rPr>
          <w:b w:val="1"/>
          <w:sz w:val="20"/>
          <w:szCs w:val="20"/>
          <w:u w:val="single"/>
        </w:rPr>
      </w:pPr>
      <w:r w:rsidDel="00000000" w:rsidR="00000000" w:rsidRPr="00000000">
        <w:rPr>
          <w:b w:val="1"/>
          <w:sz w:val="20"/>
          <w:szCs w:val="20"/>
          <w:u w:val="single"/>
          <w:rtl w:val="0"/>
        </w:rPr>
        <w:t xml:space="preserve">Responsibilities of London Healthcare Science Trainee Network Board</w:t>
      </w:r>
    </w:p>
    <w:p w:rsidR="00000000" w:rsidDel="00000000" w:rsidP="00000000" w:rsidRDefault="00000000" w:rsidRPr="00000000" w14:paraId="0000001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To ensure that each Trainee has access to a Buddy if desired</w:t>
      </w:r>
    </w:p>
    <w:p w:rsidR="00000000" w:rsidDel="00000000" w:rsidP="00000000" w:rsidRDefault="00000000" w:rsidRPr="00000000" w14:paraId="0000001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To provide each Trainee and Buddy with guidance and resources regarding their rights, responsibilities, and advice on how to make effective use of the scheme</w:t>
      </w:r>
    </w:p>
    <w:p w:rsidR="00000000" w:rsidDel="00000000" w:rsidP="00000000" w:rsidRDefault="00000000" w:rsidRPr="00000000" w14:paraId="0000001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sz w:val="20"/>
          <w:szCs w:val="20"/>
          <w:u w:val="none"/>
        </w:rPr>
      </w:pPr>
      <w:r w:rsidDel="00000000" w:rsidR="00000000" w:rsidRPr="00000000">
        <w:rPr>
          <w:sz w:val="20"/>
          <w:szCs w:val="20"/>
          <w:rtl w:val="0"/>
        </w:rPr>
        <w:t xml:space="preserve">To review the Buddy Scheme matches during the length of the scheme</w:t>
      </w:r>
    </w:p>
    <w:p w:rsidR="00000000" w:rsidDel="00000000" w:rsidP="00000000" w:rsidRDefault="00000000" w:rsidRPr="00000000" w14:paraId="00000014">
      <w:pPr>
        <w:numPr>
          <w:ilvl w:val="0"/>
          <w:numId w:val="1"/>
        </w:numPr>
        <w:spacing w:after="0" w:afterAutospacing="0" w:line="240" w:lineRule="auto"/>
        <w:ind w:left="720" w:hanging="360"/>
        <w:rPr>
          <w:sz w:val="20"/>
          <w:szCs w:val="20"/>
          <w:u w:val="none"/>
          <w:vertAlign w:val="baseline"/>
        </w:rPr>
      </w:pPr>
      <w:r w:rsidDel="00000000" w:rsidR="00000000" w:rsidRPr="00000000">
        <w:rPr>
          <w:sz w:val="20"/>
          <w:szCs w:val="20"/>
          <w:vertAlign w:val="baseline"/>
          <w:rtl w:val="0"/>
        </w:rPr>
        <w:t xml:space="preserve">To review the value of Buddy Scheme matches </w:t>
      </w:r>
      <w:r w:rsidDel="00000000" w:rsidR="00000000" w:rsidRPr="00000000">
        <w:rPr>
          <w:sz w:val="20"/>
          <w:szCs w:val="20"/>
          <w:rtl w:val="0"/>
        </w:rPr>
        <w:t xml:space="preserve">4</w:t>
      </w:r>
      <w:r w:rsidDel="00000000" w:rsidR="00000000" w:rsidRPr="00000000">
        <w:rPr>
          <w:sz w:val="20"/>
          <w:szCs w:val="20"/>
          <w:vertAlign w:val="baseline"/>
          <w:rtl w:val="0"/>
        </w:rPr>
        <w:t xml:space="preserve"> weeks after the initial match is made, and 6 months thereafter</w:t>
      </w:r>
      <w:r w:rsidDel="00000000" w:rsidR="00000000" w:rsidRPr="00000000">
        <w:rPr>
          <w:rtl w:val="0"/>
        </w:rPr>
      </w:r>
    </w:p>
    <w:p w:rsidR="00000000" w:rsidDel="00000000" w:rsidP="00000000" w:rsidRDefault="00000000" w:rsidRPr="00000000" w14:paraId="00000015">
      <w:pPr>
        <w:numPr>
          <w:ilvl w:val="0"/>
          <w:numId w:val="1"/>
        </w:numPr>
        <w:spacing w:line="240" w:lineRule="auto"/>
        <w:ind w:left="720" w:hanging="360"/>
        <w:rPr>
          <w:sz w:val="20"/>
          <w:szCs w:val="20"/>
          <w:u w:val="no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To conduct an annual review of the Buddy Scheme to be submitted to the </w:t>
      </w:r>
      <w:r w:rsidDel="00000000" w:rsidR="00000000" w:rsidRPr="00000000">
        <w:rPr>
          <w:sz w:val="20"/>
          <w:szCs w:val="20"/>
          <w:rtl w:val="0"/>
        </w:rPr>
        <w:t xml:space="preserve">NHS England </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local office Healthcare Science Support Structures, and NSHCS. </w:t>
      </w:r>
    </w:p>
    <w:p w:rsidR="00000000" w:rsidDel="00000000" w:rsidP="00000000" w:rsidRDefault="00000000" w:rsidRPr="00000000" w14:paraId="00000016">
      <w:pPr>
        <w:rPr>
          <w:sz w:val="20"/>
          <w:szCs w:val="20"/>
          <w:highlight w:val="magenta"/>
        </w:rPr>
      </w:pPr>
      <w:bookmarkStart w:colFirst="0" w:colLast="0" w:name="_heading=h.gjdgxs" w:id="0"/>
      <w:bookmarkEnd w:id="0"/>
      <w:r w:rsidDel="00000000" w:rsidR="00000000" w:rsidRPr="00000000">
        <w:rPr>
          <w:rtl w:val="0"/>
        </w:rPr>
      </w:r>
    </w:p>
    <w:sectPr>
      <w:headerReference r:id="rId7" w:type="default"/>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Courier New"/>
  <w:font w:name="Noto Sans Symbols">
    <w:embedRegular w:fontKey="{00000000-0000-0000-0000-000000000000}" r:id="rId1" w:subsetted="0"/>
    <w:embedBold w:fontKey="{00000000-0000-0000-0000-000000000000}" r:id="rId2"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5261610</wp:posOffset>
          </wp:positionH>
          <wp:positionV relativeFrom="paragraph">
            <wp:posOffset>-290829</wp:posOffset>
          </wp:positionV>
          <wp:extent cx="1250950" cy="566420"/>
          <wp:effectExtent b="0" l="0" r="0" t="0"/>
          <wp:wrapSquare wrapText="bothSides" distB="0" distT="0" distL="114300" distR="114300"/>
          <wp:docPr id="65" name="image1.png"/>
          <a:graphic>
            <a:graphicData uri="http://schemas.openxmlformats.org/drawingml/2006/picture">
              <pic:pic>
                <pic:nvPicPr>
                  <pic:cNvPr id="0" name="image1.png"/>
                  <pic:cNvPicPr preferRelativeResize="0"/>
                </pic:nvPicPr>
                <pic:blipFill>
                  <a:blip r:embed="rId1"/>
                  <a:srcRect b="0" l="4824" r="4823" t="0"/>
                  <a:stretch>
                    <a:fillRect/>
                  </a:stretch>
                </pic:blipFill>
                <pic:spPr>
                  <a:xfrm>
                    <a:off x="0" y="0"/>
                    <a:ext cx="1250950" cy="566420"/>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GB"/>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link w:val="HeaderChar"/>
    <w:uiPriority w:val="99"/>
    <w:unhideWhenUsed w:val="1"/>
    <w:rsid w:val="00EE3CA4"/>
    <w:pPr>
      <w:tabs>
        <w:tab w:val="center" w:pos="4513"/>
        <w:tab w:val="right" w:pos="9026"/>
      </w:tabs>
      <w:spacing w:after="0" w:line="240" w:lineRule="auto"/>
    </w:pPr>
  </w:style>
  <w:style w:type="character" w:styleId="HeaderChar" w:customStyle="1">
    <w:name w:val="Header Char"/>
    <w:basedOn w:val="DefaultParagraphFont"/>
    <w:link w:val="Header"/>
    <w:uiPriority w:val="99"/>
    <w:rsid w:val="00EE3CA4"/>
  </w:style>
  <w:style w:type="paragraph" w:styleId="Footer">
    <w:name w:val="footer"/>
    <w:basedOn w:val="Normal"/>
    <w:link w:val="FooterChar"/>
    <w:uiPriority w:val="99"/>
    <w:unhideWhenUsed w:val="1"/>
    <w:rsid w:val="00EE3CA4"/>
    <w:pPr>
      <w:tabs>
        <w:tab w:val="center" w:pos="4513"/>
        <w:tab w:val="right" w:pos="9026"/>
      </w:tabs>
      <w:spacing w:after="0" w:line="240" w:lineRule="auto"/>
    </w:pPr>
  </w:style>
  <w:style w:type="character" w:styleId="FooterChar" w:customStyle="1">
    <w:name w:val="Footer Char"/>
    <w:basedOn w:val="DefaultParagraphFont"/>
    <w:link w:val="Footer"/>
    <w:uiPriority w:val="99"/>
    <w:rsid w:val="00EE3CA4"/>
  </w:style>
  <w:style w:type="paragraph" w:styleId="ListParagraph">
    <w:name w:val="List Paragraph"/>
    <w:basedOn w:val="Normal"/>
    <w:uiPriority w:val="34"/>
    <w:qFormat w:val="1"/>
    <w:rsid w:val="00B43E40"/>
    <w:pPr>
      <w:ind w:left="720"/>
      <w:contextualSpacing w:val="1"/>
    </w:p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NcLtpXjq8ASnemqbDVfvrRh5pOw==">CgMxLjAyCGguZ2pkZ3hzOABqRwo1c3VnZ2VzdElkSW1wb3J0M2IzYjJlNTAtNzdiNS00YTVhLWFjNzAtZWYxYzUxYTRlYmY1XzISDkxhdXJhIE1hcmdldHRzajIKFHN1Z2dlc3QuazF4ZTBmYXdicDEwEhpIZWFsdGhjYXJlU2NpZW5jZSBUcmFpbmVlc3IhMVNxSWFiSm9IV1IxbFJyU2VqdEJxQ1Z3VkxIUXlkSlVK</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2020-11-10T20:06:00Z</dcterms:created>
  <dc:creator>Laura Margetts</dc:creator>
</cp:coreProperties>
</file>